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65BAF4B7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>Daugavpils domes 20</w:t>
      </w:r>
      <w:r w:rsidR="00E61057">
        <w:rPr>
          <w:b/>
          <w:lang w:val="lv-LV"/>
        </w:rPr>
        <w:t>20</w:t>
      </w:r>
      <w:r w:rsidR="00E61057" w:rsidRPr="00632000">
        <w:rPr>
          <w:b/>
          <w:lang w:val="lv-LV"/>
        </w:rPr>
        <w:t xml:space="preserve">.gada </w:t>
      </w:r>
      <w:r w:rsidR="00E61057">
        <w:rPr>
          <w:b/>
          <w:lang w:val="lv-LV"/>
        </w:rPr>
        <w:t>10</w:t>
      </w:r>
      <w:r w:rsidR="00E61057" w:rsidRPr="00632000">
        <w:rPr>
          <w:b/>
          <w:lang w:val="lv-LV"/>
        </w:rPr>
        <w:t>.</w:t>
      </w:r>
      <w:r w:rsidR="00E61057">
        <w:rPr>
          <w:b/>
          <w:lang w:val="lv-LV"/>
        </w:rPr>
        <w:t>septembra</w:t>
      </w:r>
      <w:r w:rsidR="00E61057" w:rsidRPr="00632000">
        <w:rPr>
          <w:b/>
          <w:lang w:val="lv-LV"/>
        </w:rPr>
        <w:t xml:space="preserve"> noteikumos Nr.</w:t>
      </w:r>
      <w:r w:rsidR="00E61057">
        <w:rPr>
          <w:b/>
          <w:lang w:val="lv-LV"/>
        </w:rPr>
        <w:t>5</w:t>
      </w:r>
      <w:r w:rsidRPr="00E97497">
        <w:rPr>
          <w:b/>
          <w:color w:val="0D0D0D" w:themeColor="text1" w:themeTint="F2"/>
          <w:lang w:val="lv-LV"/>
        </w:rPr>
        <w:t xml:space="preserve"> </w:t>
      </w:r>
      <w:r w:rsidR="00E61057">
        <w:rPr>
          <w:b/>
          <w:color w:val="0D0D0D" w:themeColor="text1" w:themeTint="F2"/>
          <w:lang w:val="lv-LV"/>
        </w:rPr>
        <w:t>“</w:t>
      </w:r>
      <w:r w:rsidR="00E61057" w:rsidRPr="00E61057">
        <w:rPr>
          <w:b/>
          <w:lang w:val="lv-LV"/>
        </w:rPr>
        <w:t>Par kārtību, kādā tiek piešķirts finansējums sporta sacensībām</w:t>
      </w:r>
      <w:r w:rsidR="00E61057">
        <w:rPr>
          <w:b/>
          <w:lang w:val="lv-LV"/>
        </w:rPr>
        <w:t>”</w:t>
      </w:r>
      <w:r w:rsidR="00E61057" w:rsidRPr="00E61057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2CF60988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872CA7">
        <w:rPr>
          <w:lang w:val="lv-LV"/>
        </w:rPr>
        <w:t>21</w:t>
      </w:r>
      <w:r w:rsidRPr="00E97497">
        <w:rPr>
          <w:lang w:val="lv-LV"/>
        </w:rPr>
        <w:t>.punktu, 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 xml:space="preserve">atzinumu, </w:t>
      </w:r>
      <w:r w:rsidRPr="00E97497">
        <w:rPr>
          <w:bCs/>
          <w:lang w:val="lv-LV"/>
        </w:rPr>
        <w:t>Daugavpils domes Finanšu komitejas 202</w:t>
      </w:r>
      <w:r>
        <w:rPr>
          <w:bCs/>
          <w:lang w:val="lv-LV"/>
        </w:rPr>
        <w:t>3</w:t>
      </w:r>
      <w:r w:rsidRPr="00E97497">
        <w:rPr>
          <w:bCs/>
          <w:lang w:val="lv-LV"/>
        </w:rPr>
        <w:t xml:space="preserve">.gada _________atzinumu,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43814441" w14:textId="14B57467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>zdarīt ar Daugavpils domes 202</w:t>
      </w:r>
      <w:r w:rsidR="00E61057">
        <w:rPr>
          <w:lang w:val="lv-LV" w:eastAsia="lv-LV"/>
        </w:rPr>
        <w:t>0</w:t>
      </w:r>
      <w:r w:rsidR="00E61057" w:rsidRPr="00215E66">
        <w:rPr>
          <w:lang w:val="lv-LV" w:eastAsia="lv-LV"/>
        </w:rPr>
        <w:t>.gada 1</w:t>
      </w:r>
      <w:r w:rsidR="00E61057">
        <w:rPr>
          <w:lang w:val="lv-LV" w:eastAsia="lv-LV"/>
        </w:rPr>
        <w:t>0</w:t>
      </w:r>
      <w:r w:rsidR="00E61057" w:rsidRPr="00215E66">
        <w:rPr>
          <w:lang w:val="lv-LV" w:eastAsia="lv-LV"/>
        </w:rPr>
        <w:t>.</w:t>
      </w:r>
      <w:r w:rsidR="00E61057">
        <w:rPr>
          <w:lang w:val="lv-LV" w:eastAsia="lv-LV"/>
        </w:rPr>
        <w:t>septem</w:t>
      </w:r>
      <w:r w:rsidR="00E61057" w:rsidRPr="00215E66">
        <w:rPr>
          <w:lang w:val="lv-LV" w:eastAsia="lv-LV"/>
        </w:rPr>
        <w:t>bra lēmumu Nr.</w:t>
      </w:r>
      <w:r w:rsidR="00E61057">
        <w:rPr>
          <w:lang w:val="lv-LV" w:eastAsia="lv-LV"/>
        </w:rPr>
        <w:t>400</w:t>
      </w:r>
      <w:r w:rsidR="00E61057" w:rsidRPr="00215E66">
        <w:rPr>
          <w:lang w:val="lv-LV" w:eastAsia="lv-LV"/>
        </w:rPr>
        <w:t xml:space="preserve"> apstiprinātajos noteikumos Nr.</w:t>
      </w:r>
      <w:r w:rsidR="00E61057">
        <w:rPr>
          <w:lang w:val="lv-LV" w:eastAsia="lv-LV"/>
        </w:rPr>
        <w:t>5</w:t>
      </w:r>
      <w:r w:rsidR="00E61057" w:rsidRPr="00215E66">
        <w:rPr>
          <w:lang w:val="lv-LV" w:eastAsia="lv-LV"/>
        </w:rPr>
        <w:t xml:space="preserve"> “Par kārtību, kādā tiek piešķirts finansējums sporta </w:t>
      </w:r>
      <w:r w:rsidR="00564593">
        <w:rPr>
          <w:lang w:val="lv-LV" w:eastAsia="lv-LV"/>
        </w:rPr>
        <w:t>sacensībām</w:t>
      </w:r>
      <w:r w:rsidR="00E61057" w:rsidRPr="00215E66">
        <w:rPr>
          <w:lang w:val="lv-LV" w:eastAsia="lv-LV"/>
        </w:rPr>
        <w:t xml:space="preserve">” </w:t>
      </w:r>
      <w:r w:rsidR="00E61057">
        <w:rPr>
          <w:lang w:val="lv-LV" w:eastAsia="lv-LV"/>
        </w:rPr>
        <w:t xml:space="preserve">šādus </w:t>
      </w:r>
      <w:r w:rsidR="00E61057" w:rsidRPr="00215E66">
        <w:rPr>
          <w:lang w:val="lv-LV" w:eastAsia="lv-LV"/>
        </w:rPr>
        <w:t>grozījumu</w:t>
      </w:r>
      <w:r w:rsidR="00E61057">
        <w:rPr>
          <w:lang w:val="lv-LV" w:eastAsia="lv-LV"/>
        </w:rPr>
        <w:t>s</w:t>
      </w:r>
      <w:r w:rsidR="00E61057" w:rsidRPr="00215E66">
        <w:rPr>
          <w:lang w:val="lv-LV" w:eastAsia="lv-LV"/>
        </w:rPr>
        <w:t>:</w:t>
      </w:r>
    </w:p>
    <w:p w14:paraId="758E4456" w14:textId="77777777" w:rsidR="00293DB1" w:rsidRDefault="00293DB1" w:rsidP="000A256E">
      <w:pPr>
        <w:keepNext/>
        <w:ind w:left="561"/>
        <w:jc w:val="both"/>
        <w:outlineLvl w:val="0"/>
        <w:rPr>
          <w:lang w:val="lv-LV"/>
        </w:rPr>
      </w:pPr>
    </w:p>
    <w:p w14:paraId="7AD0687E" w14:textId="6A562070" w:rsidR="00E509B6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Aizstāt 1.punktā vārdus “Daugavpils pilsētas dome (turpmāk - Dome)” ar vārdiem “Daugavpils valstspilsētas pašvaldības (turpmāk - Pašvaldība)”.</w:t>
      </w:r>
    </w:p>
    <w:p w14:paraId="3F4A43C0" w14:textId="08598C85" w:rsidR="009C0CBF" w:rsidRPr="00E61057" w:rsidRDefault="009C0CBF" w:rsidP="009C0CBF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visā tekstā vārdu </w:t>
      </w:r>
      <w:r w:rsidRPr="00E61057">
        <w:rPr>
          <w:lang w:val="lv-LV"/>
        </w:rPr>
        <w:t>“</w:t>
      </w:r>
      <w:r w:rsidR="00E32CF3">
        <w:rPr>
          <w:lang w:val="lv-LV"/>
        </w:rPr>
        <w:t>Dome” ar vārdu “Pašvaldība</w:t>
      </w:r>
      <w:r>
        <w:rPr>
          <w:lang w:val="lv-LV"/>
        </w:rPr>
        <w:t>” attiecīgā locījumā.</w:t>
      </w:r>
    </w:p>
    <w:p w14:paraId="46453764" w14:textId="7177522B" w:rsidR="00E61057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Aizstāt 4.punktā vārdus “</w:t>
      </w:r>
      <w:r w:rsidRPr="00E61057">
        <w:rPr>
          <w:lang w:val="lv-LV"/>
        </w:rPr>
        <w:t>Daugavpils pilsētas pašvaldības iestādes “Sporta pārvalde” (turpmāk – Sporta pārvalde)</w:t>
      </w:r>
      <w:r>
        <w:rPr>
          <w:lang w:val="lv-LV"/>
        </w:rPr>
        <w:t>” ar vārdiem “</w:t>
      </w:r>
      <w:r w:rsidRPr="00E61057">
        <w:rPr>
          <w:lang w:val="lv-LV"/>
        </w:rPr>
        <w:t xml:space="preserve">Daugavpils </w:t>
      </w:r>
      <w:r>
        <w:rPr>
          <w:lang w:val="lv-LV"/>
        </w:rPr>
        <w:t>valsts</w:t>
      </w:r>
      <w:r w:rsidRPr="00E61057">
        <w:rPr>
          <w:lang w:val="lv-LV"/>
        </w:rPr>
        <w:t>pilsētas pašvaldības iestādes “</w:t>
      </w:r>
      <w:r>
        <w:rPr>
          <w:lang w:val="lv-LV"/>
        </w:rPr>
        <w:t>Jaunatnes lietu un s</w:t>
      </w:r>
      <w:r w:rsidRPr="00E61057">
        <w:rPr>
          <w:lang w:val="lv-LV"/>
        </w:rPr>
        <w:t xml:space="preserve">porta pārvalde” (turpmāk – </w:t>
      </w:r>
      <w:r>
        <w:rPr>
          <w:lang w:val="lv-LV"/>
        </w:rPr>
        <w:t>P</w:t>
      </w:r>
      <w:r w:rsidRPr="00E61057">
        <w:rPr>
          <w:lang w:val="lv-LV"/>
        </w:rPr>
        <w:t>ārvalde)</w:t>
      </w:r>
      <w:r>
        <w:rPr>
          <w:lang w:val="lv-LV"/>
        </w:rPr>
        <w:t>”.</w:t>
      </w:r>
    </w:p>
    <w:p w14:paraId="2A07C27E" w14:textId="38CC7F8F" w:rsidR="00E61057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</w:t>
      </w:r>
      <w:r w:rsidR="00BC0EC5">
        <w:rPr>
          <w:lang w:val="lv-LV"/>
        </w:rPr>
        <w:t xml:space="preserve">visā tekstā </w:t>
      </w:r>
      <w:r>
        <w:rPr>
          <w:lang w:val="lv-LV"/>
        </w:rPr>
        <w:t xml:space="preserve">vārdus </w:t>
      </w:r>
      <w:r w:rsidRPr="00E61057">
        <w:rPr>
          <w:lang w:val="lv-LV"/>
        </w:rPr>
        <w:t>“Sporta pārvald</w:t>
      </w:r>
      <w:r w:rsidR="00BC0EC5">
        <w:rPr>
          <w:lang w:val="lv-LV"/>
        </w:rPr>
        <w:t>e</w:t>
      </w:r>
      <w:r>
        <w:rPr>
          <w:lang w:val="lv-LV"/>
        </w:rPr>
        <w:t>” ar vārdu “P</w:t>
      </w:r>
      <w:r w:rsidRPr="00E61057">
        <w:rPr>
          <w:lang w:val="lv-LV"/>
        </w:rPr>
        <w:t>ārvald</w:t>
      </w:r>
      <w:r w:rsidR="00BC0EC5">
        <w:rPr>
          <w:lang w:val="lv-LV"/>
        </w:rPr>
        <w:t>e</w:t>
      </w:r>
      <w:r>
        <w:rPr>
          <w:lang w:val="lv-LV"/>
        </w:rPr>
        <w:t>”</w:t>
      </w:r>
      <w:r w:rsidR="00BC0EC5">
        <w:rPr>
          <w:lang w:val="lv-LV"/>
        </w:rPr>
        <w:t xml:space="preserve"> attiecīgā locījumā</w:t>
      </w:r>
      <w:r>
        <w:rPr>
          <w:lang w:val="lv-LV"/>
        </w:rPr>
        <w:t>.</w:t>
      </w:r>
    </w:p>
    <w:p w14:paraId="09982DBE" w14:textId="29F27CFF" w:rsidR="00E61057" w:rsidRDefault="00C83E6D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8.punktā vārdus </w:t>
      </w:r>
      <w:r w:rsidR="00BC0EC5">
        <w:rPr>
          <w:lang w:val="lv-LV"/>
        </w:rPr>
        <w:t xml:space="preserve">un skaitli </w:t>
      </w:r>
      <w:r>
        <w:rPr>
          <w:lang w:val="lv-LV"/>
        </w:rPr>
        <w:t>“</w:t>
      </w:r>
      <w:r w:rsidRPr="00C83E6D">
        <w:rPr>
          <w:lang w:val="lv-LV"/>
        </w:rPr>
        <w:t>Stacijas iela 47A</w:t>
      </w:r>
      <w:r>
        <w:rPr>
          <w:lang w:val="lv-LV"/>
        </w:rPr>
        <w:t xml:space="preserve">” ar vārdiem </w:t>
      </w:r>
      <w:r w:rsidR="00BC0EC5">
        <w:rPr>
          <w:lang w:val="lv-LV"/>
        </w:rPr>
        <w:t xml:space="preserve">un skaitli </w:t>
      </w:r>
      <w:r>
        <w:rPr>
          <w:lang w:val="lv-LV"/>
        </w:rPr>
        <w:t>“Kandavas iela 17A”.</w:t>
      </w: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0FD01D4A" w14:textId="77777777" w:rsidR="000D47E0" w:rsidRPr="00E97497" w:rsidRDefault="000D47E0" w:rsidP="000D47E0">
      <w:pPr>
        <w:rPr>
          <w:lang w:val="lv-LV"/>
        </w:rPr>
      </w:pPr>
    </w:p>
    <w:sectPr w:rsidR="000D47E0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0303544">
    <w:abstractNumId w:val="6"/>
  </w:num>
  <w:num w:numId="2" w16cid:durableId="1315257330">
    <w:abstractNumId w:val="1"/>
  </w:num>
  <w:num w:numId="3" w16cid:durableId="504321139">
    <w:abstractNumId w:val="2"/>
  </w:num>
  <w:num w:numId="4" w16cid:durableId="666253242">
    <w:abstractNumId w:val="3"/>
  </w:num>
  <w:num w:numId="5" w16cid:durableId="609318846">
    <w:abstractNumId w:val="4"/>
  </w:num>
  <w:num w:numId="6" w16cid:durableId="2100131199">
    <w:abstractNumId w:val="5"/>
  </w:num>
  <w:num w:numId="7" w16cid:durableId="1526747496">
    <w:abstractNumId w:val="7"/>
  </w:num>
  <w:num w:numId="8" w16cid:durableId="189962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21FB9"/>
    <w:rsid w:val="0003644D"/>
    <w:rsid w:val="0005540D"/>
    <w:rsid w:val="000978F2"/>
    <w:rsid w:val="000A256E"/>
    <w:rsid w:val="000D47E0"/>
    <w:rsid w:val="000F446F"/>
    <w:rsid w:val="001B0FFF"/>
    <w:rsid w:val="001F5DE2"/>
    <w:rsid w:val="00293DB1"/>
    <w:rsid w:val="002F14B2"/>
    <w:rsid w:val="002F4759"/>
    <w:rsid w:val="003158F4"/>
    <w:rsid w:val="003A388A"/>
    <w:rsid w:val="003D69B6"/>
    <w:rsid w:val="003E2FEF"/>
    <w:rsid w:val="00466635"/>
    <w:rsid w:val="0047310B"/>
    <w:rsid w:val="004B27EE"/>
    <w:rsid w:val="005130AE"/>
    <w:rsid w:val="00564593"/>
    <w:rsid w:val="005751B6"/>
    <w:rsid w:val="005C72A8"/>
    <w:rsid w:val="006247C6"/>
    <w:rsid w:val="00695D2D"/>
    <w:rsid w:val="006B1705"/>
    <w:rsid w:val="00703390"/>
    <w:rsid w:val="0073353C"/>
    <w:rsid w:val="00735AAB"/>
    <w:rsid w:val="0077070F"/>
    <w:rsid w:val="00784BE5"/>
    <w:rsid w:val="007B7564"/>
    <w:rsid w:val="007D3E19"/>
    <w:rsid w:val="00820FA2"/>
    <w:rsid w:val="00823598"/>
    <w:rsid w:val="00861B7D"/>
    <w:rsid w:val="00872CA7"/>
    <w:rsid w:val="00880D59"/>
    <w:rsid w:val="008D5F98"/>
    <w:rsid w:val="008F2B03"/>
    <w:rsid w:val="00986DD6"/>
    <w:rsid w:val="009A75A0"/>
    <w:rsid w:val="009C0CBF"/>
    <w:rsid w:val="00A21D1B"/>
    <w:rsid w:val="00A56ABB"/>
    <w:rsid w:val="00A67A95"/>
    <w:rsid w:val="00A702F6"/>
    <w:rsid w:val="00B8414D"/>
    <w:rsid w:val="00BC0EC5"/>
    <w:rsid w:val="00C74E59"/>
    <w:rsid w:val="00C83E6D"/>
    <w:rsid w:val="00D61998"/>
    <w:rsid w:val="00D86E7D"/>
    <w:rsid w:val="00D90B0C"/>
    <w:rsid w:val="00D9521F"/>
    <w:rsid w:val="00E32CF3"/>
    <w:rsid w:val="00E509B6"/>
    <w:rsid w:val="00E525EF"/>
    <w:rsid w:val="00E61057"/>
    <w:rsid w:val="00E905C8"/>
    <w:rsid w:val="00E97497"/>
    <w:rsid w:val="00EF0311"/>
    <w:rsid w:val="00EF79F1"/>
    <w:rsid w:val="00F21623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40</cp:revision>
  <cp:lastPrinted>2020-09-15T06:55:00Z</cp:lastPrinted>
  <dcterms:created xsi:type="dcterms:W3CDTF">2021-07-16T06:57:00Z</dcterms:created>
  <dcterms:modified xsi:type="dcterms:W3CDTF">2023-02-03T13:12:00Z</dcterms:modified>
</cp:coreProperties>
</file>